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261" w:rsidRPr="00DF3E04" w:rsidRDefault="00131261" w:rsidP="0079550D">
      <w:pPr>
        <w:pStyle w:val="NormalnyWeb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120.85pt">
            <v:imagedata r:id="rId6" o:title="ad_ttm_750x200"/>
          </v:shape>
        </w:pict>
      </w:r>
    </w:p>
    <w:p w:rsidR="00DF2145" w:rsidRPr="00FB6D2E" w:rsidRDefault="00DF2145" w:rsidP="0079550D">
      <w:pPr>
        <w:pStyle w:val="Cytatintensywny"/>
        <w:jc w:val="both"/>
        <w:rPr>
          <w:rFonts w:ascii="Calibri" w:hAnsi="Calibri" w:cs="Calibri"/>
          <w:i w:val="0"/>
          <w:sz w:val="24"/>
        </w:rPr>
      </w:pPr>
      <w:r w:rsidRPr="00FB6D2E">
        <w:rPr>
          <w:rFonts w:ascii="Calibri" w:hAnsi="Calibri" w:cs="Calibri"/>
          <w:i w:val="0"/>
          <w:sz w:val="24"/>
        </w:rPr>
        <w:t>TTM – czas naprawić motoryzację.</w:t>
      </w:r>
    </w:p>
    <w:p w:rsidR="00DF3E04" w:rsidRPr="00DF3E04" w:rsidRDefault="0079550D" w:rsidP="0079550D">
      <w:pPr>
        <w:pStyle w:val="NormalnyWeb"/>
        <w:spacing w:line="276" w:lineRule="auto"/>
        <w:jc w:val="both"/>
        <w:rPr>
          <w:rFonts w:ascii="Calibri" w:hAnsi="Calibri" w:cs="Calibri"/>
          <w:b/>
          <w:color w:val="262626" w:themeColor="text1" w:themeTint="D9"/>
          <w:sz w:val="22"/>
        </w:rPr>
      </w:pPr>
      <w:r>
        <w:rPr>
          <w:rFonts w:ascii="Calibri" w:hAnsi="Calibri" w:cs="Calibri"/>
          <w:b/>
          <w:color w:val="262626" w:themeColor="text1" w:themeTint="D9"/>
          <w:sz w:val="22"/>
        </w:rPr>
        <w:t>Wszystkie</w:t>
      </w:r>
      <w:r w:rsidR="00DF2145" w:rsidRPr="00DF3E04">
        <w:rPr>
          <w:rFonts w:ascii="Calibri" w:hAnsi="Calibri" w:cs="Calibri"/>
          <w:b/>
          <w:color w:val="262626" w:themeColor="text1" w:themeTint="D9"/>
          <w:sz w:val="22"/>
        </w:rPr>
        <w:t xml:space="preserve"> dostępne miejs</w:t>
      </w:r>
      <w:r w:rsidR="00DF3E04" w:rsidRPr="00DF3E04">
        <w:rPr>
          <w:rFonts w:ascii="Calibri" w:hAnsi="Calibri" w:cs="Calibri"/>
          <w:b/>
          <w:color w:val="262626" w:themeColor="text1" w:themeTint="D9"/>
          <w:sz w:val="22"/>
        </w:rPr>
        <w:t>ca pod ekspozycję już sprzedane, m</w:t>
      </w:r>
      <w:r w:rsidR="00DF2145" w:rsidRPr="00DF3E04">
        <w:rPr>
          <w:rFonts w:ascii="Calibri" w:hAnsi="Calibri" w:cs="Calibri"/>
          <w:b/>
          <w:color w:val="262626" w:themeColor="text1" w:themeTint="D9"/>
          <w:sz w:val="22"/>
        </w:rPr>
        <w:t xml:space="preserve">imo, </w:t>
      </w:r>
      <w:r w:rsidR="00DF3E04" w:rsidRPr="00DF3E04">
        <w:rPr>
          <w:rFonts w:ascii="Calibri" w:hAnsi="Calibri" w:cs="Calibri"/>
          <w:b/>
          <w:color w:val="262626" w:themeColor="text1" w:themeTint="D9"/>
          <w:sz w:val="22"/>
        </w:rPr>
        <w:t>ż</w:t>
      </w:r>
      <w:r w:rsidR="00DF2145" w:rsidRPr="00DF3E04">
        <w:rPr>
          <w:rFonts w:ascii="Calibri" w:hAnsi="Calibri" w:cs="Calibri"/>
          <w:b/>
          <w:color w:val="262626" w:themeColor="text1" w:themeTint="D9"/>
          <w:sz w:val="22"/>
        </w:rPr>
        <w:t xml:space="preserve">e w tym roku Targi Techniki Motoryzacyjnej TTM w Poznaniu odbędą się w innych niż zazwyczaj pawilonach – większych </w:t>
      </w:r>
      <w:r>
        <w:rPr>
          <w:rFonts w:ascii="Calibri" w:hAnsi="Calibri" w:cs="Calibri"/>
          <w:b/>
          <w:color w:val="262626" w:themeColor="text1" w:themeTint="D9"/>
          <w:sz w:val="22"/>
        </w:rPr>
        <w:br/>
      </w:r>
      <w:r w:rsidR="00DF2145" w:rsidRPr="00DF3E04">
        <w:rPr>
          <w:rFonts w:ascii="Calibri" w:hAnsi="Calibri" w:cs="Calibri"/>
          <w:b/>
          <w:color w:val="262626" w:themeColor="text1" w:themeTint="D9"/>
          <w:sz w:val="22"/>
        </w:rPr>
        <w:t xml:space="preserve">i </w:t>
      </w:r>
      <w:r w:rsidR="00DF3E04" w:rsidRPr="00DF3E04">
        <w:rPr>
          <w:rFonts w:ascii="Calibri" w:hAnsi="Calibri" w:cs="Calibri"/>
          <w:b/>
          <w:color w:val="262626" w:themeColor="text1" w:themeTint="D9"/>
          <w:sz w:val="22"/>
        </w:rPr>
        <w:t>przestronniejszych! Z</w:t>
      </w:r>
      <w:r w:rsidR="00DF2145" w:rsidRPr="00DF3E04">
        <w:rPr>
          <w:rFonts w:ascii="Calibri" w:hAnsi="Calibri" w:cs="Calibri"/>
          <w:b/>
          <w:color w:val="262626" w:themeColor="text1" w:themeTint="D9"/>
          <w:sz w:val="22"/>
        </w:rPr>
        <w:t xml:space="preserve">apowiada się jedno z najlepszych spotkań branży mechaniki pojazdowej! </w:t>
      </w:r>
      <w:r>
        <w:rPr>
          <w:rFonts w:ascii="Calibri" w:hAnsi="Calibri" w:cs="Calibri"/>
          <w:b/>
          <w:color w:val="262626" w:themeColor="text1" w:themeTint="D9"/>
          <w:sz w:val="22"/>
        </w:rPr>
        <w:br/>
      </w:r>
      <w:r w:rsidR="00DF2145" w:rsidRPr="00DF3E04">
        <w:rPr>
          <w:rFonts w:ascii="Calibri" w:hAnsi="Calibri" w:cs="Calibri"/>
          <w:b/>
          <w:color w:val="262626" w:themeColor="text1" w:themeTint="D9"/>
          <w:sz w:val="22"/>
        </w:rPr>
        <w:t>26-29 marca to obo</w:t>
      </w:r>
      <w:r w:rsidR="00DF3E04" w:rsidRPr="00DF3E04">
        <w:rPr>
          <w:rFonts w:ascii="Calibri" w:hAnsi="Calibri" w:cs="Calibri"/>
          <w:b/>
          <w:color w:val="262626" w:themeColor="text1" w:themeTint="D9"/>
          <w:sz w:val="22"/>
        </w:rPr>
        <w:t>wiązkowa data dla każdego, kto z motoryzacją ma do czynienia na co dzień!</w:t>
      </w:r>
    </w:p>
    <w:p w:rsidR="00DF2145" w:rsidRPr="00DF3E04" w:rsidRDefault="00DF3E04" w:rsidP="0079550D">
      <w:pPr>
        <w:pStyle w:val="NormalnyWeb"/>
        <w:spacing w:line="276" w:lineRule="auto"/>
        <w:jc w:val="both"/>
        <w:rPr>
          <w:rFonts w:ascii="Calibri" w:hAnsi="Calibri" w:cs="Calibri"/>
          <w:color w:val="262626" w:themeColor="text1" w:themeTint="D9"/>
          <w:sz w:val="20"/>
        </w:rPr>
      </w:pPr>
      <w:r w:rsidRPr="00DF3E04">
        <w:rPr>
          <w:rFonts w:ascii="Calibri" w:hAnsi="Calibri" w:cs="Calibri"/>
          <w:color w:val="262626" w:themeColor="text1" w:themeTint="D9"/>
          <w:sz w:val="20"/>
        </w:rPr>
        <w:t xml:space="preserve">Ponad 300 wystawców targów TTM to zapowiedź całego mnóstwa najnowszych propozycji tych uznanych na rynku marek, jak i tych aspirujących do zdobycia uznania w oczach mechaników, lakierników, elektromechaników czy diagnostów. Wszak targi branży techniki motoryzacyjnej w Poznaniu odbywają się co dwa lata, a to sporo czasu, by zaskoczyć nas wieloma nowymi rozwiązaniami, a tych z pewnością nie zabraknie! Niech świadczy o tym choćby </w:t>
      </w:r>
      <w:r>
        <w:rPr>
          <w:rFonts w:ascii="Calibri" w:hAnsi="Calibri" w:cs="Calibri"/>
          <w:color w:val="262626" w:themeColor="text1" w:themeTint="D9"/>
          <w:sz w:val="20"/>
        </w:rPr>
        <w:t>28 przyznanych Złotych Medali MTP targów TTM dla najciekawszych, innowacyjnych i charakteryzujących się najwyższą jakością produktów</w:t>
      </w:r>
      <w:r w:rsidR="0079550D">
        <w:rPr>
          <w:rFonts w:ascii="Calibri" w:hAnsi="Calibri" w:cs="Calibri"/>
          <w:color w:val="262626" w:themeColor="text1" w:themeTint="D9"/>
          <w:sz w:val="20"/>
        </w:rPr>
        <w:t xml:space="preserve"> i rozwiązań</w:t>
      </w:r>
      <w:r>
        <w:rPr>
          <w:rFonts w:ascii="Calibri" w:hAnsi="Calibri" w:cs="Calibri"/>
          <w:color w:val="262626" w:themeColor="text1" w:themeTint="D9"/>
          <w:sz w:val="20"/>
        </w:rPr>
        <w:t>, które zaprezentowane</w:t>
      </w:r>
      <w:r w:rsidR="0079550D">
        <w:rPr>
          <w:rFonts w:ascii="Calibri" w:hAnsi="Calibri" w:cs="Calibri"/>
          <w:color w:val="262626" w:themeColor="text1" w:themeTint="D9"/>
          <w:sz w:val="20"/>
        </w:rPr>
        <w:t xml:space="preserve"> zostaną</w:t>
      </w:r>
      <w:r>
        <w:rPr>
          <w:rFonts w:ascii="Calibri" w:hAnsi="Calibri" w:cs="Calibri"/>
          <w:color w:val="262626" w:themeColor="text1" w:themeTint="D9"/>
          <w:sz w:val="20"/>
        </w:rPr>
        <w:t xml:space="preserve"> podczas targów. </w:t>
      </w:r>
      <w:r w:rsidR="0079550D">
        <w:rPr>
          <w:rFonts w:ascii="Calibri" w:hAnsi="Calibri" w:cs="Calibri"/>
          <w:color w:val="262626" w:themeColor="text1" w:themeTint="D9"/>
          <w:sz w:val="20"/>
        </w:rPr>
        <w:t>Możemy także liczyć na szereg atrakcyjnych targowych promocji  - to już swoista tradycja poznańskich targów TTM.</w:t>
      </w:r>
    </w:p>
    <w:p w:rsidR="00DF3E04" w:rsidRDefault="00D84F72" w:rsidP="0079550D">
      <w:pPr>
        <w:jc w:val="both"/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>Wystawcy targów TTM zaprezentują szeroką gamę narzędzi, maszyn, oprogramowania i rozwiązań</w:t>
      </w:r>
      <w:r w:rsidR="00FB6D2E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 xml:space="preserve"> - </w:t>
      </w:r>
      <w:r w:rsidR="00DF3E04" w:rsidRPr="00DF3E04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>jednym słowem wszystko, czego potrzebuje warsztat do codziennej pracy, a już w szczególności warsztat, który chce skutecznie obsługiwać nowoczesną motoryzację.</w:t>
      </w:r>
      <w:r w:rsidR="00FB6D2E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 xml:space="preserve"> </w:t>
      </w:r>
    </w:p>
    <w:p w:rsidR="00443477" w:rsidRPr="00FE41E9" w:rsidRDefault="00443477" w:rsidP="00443477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sz w:val="20"/>
        </w:rPr>
      </w:pPr>
      <w:r w:rsidRPr="00FE41E9">
        <w:rPr>
          <w:rFonts w:ascii="Calibri" w:hAnsi="Calibri" w:cs="Calibri"/>
          <w:i/>
          <w:color w:val="262626" w:themeColor="text1" w:themeTint="D9"/>
          <w:sz w:val="20"/>
        </w:rPr>
        <w:t xml:space="preserve">Zobacz laureatów Złotego Medalu MTP targów TTM: </w:t>
      </w:r>
      <w:hyperlink r:id="rId7" w:history="1">
        <w:r w:rsidRPr="00FE41E9">
          <w:rPr>
            <w:rStyle w:val="Hipercze"/>
            <w:rFonts w:asciiTheme="minorHAnsi" w:hAnsiTheme="minorHAnsi" w:cstheme="minorHAnsi"/>
            <w:i/>
            <w:sz w:val="20"/>
          </w:rPr>
          <w:t>https://ttm.mtp.pl/pl/o-wydarzeniu/nagrody-i-wyroznienia/laureaci-zlotego-medalu-targow-ttm-2020/</w:t>
        </w:r>
      </w:hyperlink>
    </w:p>
    <w:p w:rsidR="00443477" w:rsidRPr="00443477" w:rsidRDefault="00443477" w:rsidP="00443477">
      <w:pPr>
        <w:pStyle w:val="NormalnyWeb"/>
        <w:spacing w:line="276" w:lineRule="auto"/>
        <w:jc w:val="both"/>
        <w:rPr>
          <w:rFonts w:asciiTheme="minorHAnsi" w:hAnsiTheme="minorHAnsi" w:cstheme="minorHAnsi"/>
          <w:i/>
          <w:color w:val="262626" w:themeColor="text1" w:themeTint="D9"/>
          <w:sz w:val="20"/>
          <w:szCs w:val="20"/>
        </w:rPr>
      </w:pPr>
      <w:r w:rsidRPr="00443477">
        <w:rPr>
          <w:rFonts w:asciiTheme="minorHAnsi" w:hAnsiTheme="minorHAnsi" w:cstheme="minorHAnsi"/>
          <w:i/>
          <w:sz w:val="20"/>
          <w:szCs w:val="20"/>
        </w:rPr>
        <w:t xml:space="preserve">Zobacz nowości, premiery rynkowe i oferty specjalne na targach TTM (aktualizowane na bieżąco): </w:t>
      </w:r>
      <w:hyperlink r:id="rId8" w:history="1">
        <w:r w:rsidRPr="00443477">
          <w:rPr>
            <w:rStyle w:val="Hipercze"/>
            <w:rFonts w:asciiTheme="minorHAnsi" w:hAnsiTheme="minorHAnsi" w:cstheme="minorHAnsi"/>
            <w:i/>
            <w:sz w:val="20"/>
            <w:szCs w:val="20"/>
          </w:rPr>
          <w:t>https://ttm.mtp.pl/pl/dla-zwiedzajacych/nowosci-premiery-rynkowe-oferty-targowe/nowosci-na-ttm/</w:t>
        </w:r>
      </w:hyperlink>
    </w:p>
    <w:p w:rsidR="00DF3E04" w:rsidRPr="00FB6D2E" w:rsidRDefault="00FB6D2E" w:rsidP="00FB6D2E">
      <w:pPr>
        <w:pStyle w:val="Cytatintensywny"/>
        <w:rPr>
          <w:b w:val="0"/>
          <w:i w:val="0"/>
          <w:sz w:val="20"/>
        </w:rPr>
      </w:pPr>
      <w:r w:rsidRPr="00FB6D2E">
        <w:rPr>
          <w:b w:val="0"/>
          <w:i w:val="0"/>
          <w:sz w:val="20"/>
        </w:rPr>
        <w:t>Warsztat wiedzy</w:t>
      </w:r>
      <w:r>
        <w:rPr>
          <w:b w:val="0"/>
          <w:i w:val="0"/>
          <w:sz w:val="20"/>
        </w:rPr>
        <w:t xml:space="preserve"> i emocji</w:t>
      </w:r>
    </w:p>
    <w:p w:rsidR="000012F2" w:rsidRDefault="00393925" w:rsidP="00393925">
      <w:pPr>
        <w:jc w:val="both"/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</w:pPr>
      <w:r w:rsidRPr="00393925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>Szeroka ekspozycja produktów i rozwiązań dostępnych na rynku to ważna rze</w:t>
      </w:r>
      <w:r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 xml:space="preserve">cz, ale umiejętne ich wykorzystywanie w codziennej pracy, a przede wszystkim wiedza potrzebna do zdiagnozowania problemu, są niemniej ważne. I tutaj naprzeciw wyzwaniom nowoczesnej motoryzacji wychodzą targi TTM. To w ich trakcie organizowane są najważniejsze wydarzenia, w których nie tylko sprawdzimy swoją wiedzę teoretyczną, ale także umiejętności praktyczne. </w:t>
      </w:r>
    </w:p>
    <w:p w:rsidR="00DF3E04" w:rsidRDefault="00393925" w:rsidP="00393925">
      <w:pPr>
        <w:jc w:val="both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 xml:space="preserve">Gratką dla uczniów szkół profilowanych będzie z pewnością </w:t>
      </w:r>
      <w:r w:rsidRPr="00393925">
        <w:rPr>
          <w:rFonts w:ascii="Calibri" w:hAnsi="Calibri" w:cs="Calibri"/>
          <w:b/>
          <w:color w:val="262626" w:themeColor="text1" w:themeTint="D9"/>
          <w:sz w:val="20"/>
          <w:szCs w:val="20"/>
          <w:shd w:val="clear" w:color="auto" w:fill="FFFFFF"/>
        </w:rPr>
        <w:t>Ogólnopolski Turniej Wiedzy Samochodowej</w:t>
      </w:r>
      <w:r w:rsidR="000012F2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>. To tutaj uczniowie z całej Polski</w:t>
      </w:r>
      <w:r w:rsidR="000012F2" w:rsidRPr="000012F2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 xml:space="preserve"> </w:t>
      </w:r>
      <w:r w:rsidR="000012F2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>będą mogli porównać</w:t>
      </w:r>
      <w:r w:rsidR="000012F2">
        <w:rPr>
          <w:rFonts w:ascii="Calibri" w:hAnsi="Calibri" w:cs="Calibri"/>
          <w:color w:val="262626" w:themeColor="text1" w:themeTint="D9"/>
          <w:sz w:val="20"/>
          <w:szCs w:val="20"/>
          <w:shd w:val="clear" w:color="auto" w:fill="FFFFFF"/>
        </w:rPr>
        <w:t xml:space="preserve"> swoje umiejętności, właśnie w części teoretycznej, jak i praktycznej. D</w:t>
      </w:r>
      <w:r w:rsidR="000012F2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o </w:t>
      </w:r>
      <w:r w:rsidR="000012F2"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najlepszych szkół i uczniów trafiają tak wartościowe trofea, jak </w:t>
      </w:r>
      <w:r w:rsidR="000012F2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np. </w:t>
      </w:r>
      <w:proofErr w:type="spellStart"/>
      <w:r w:rsidR="000012F2"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montażownice</w:t>
      </w:r>
      <w:proofErr w:type="spellEnd"/>
      <w:r w:rsidR="000012F2"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, wyważarki, prostowarki do felg, telewizor</w:t>
      </w:r>
      <w:r w:rsidR="000012F2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y, </w:t>
      </w:r>
      <w:r w:rsidR="000012F2"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wyposaż</w:t>
      </w:r>
      <w:r w:rsidR="000012F2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enie szkoleniowe i wiele więcej atrakcyjnych nagród – pula sięga aż 200 tysięcy złotych! </w:t>
      </w:r>
    </w:p>
    <w:p w:rsidR="000012F2" w:rsidRPr="008551CB" w:rsidRDefault="000012F2" w:rsidP="00393925">
      <w:pPr>
        <w:jc w:val="both"/>
        <w:rPr>
          <w:rFonts w:ascii="Calibri" w:hAnsi="Calibri" w:cs="Calibri"/>
          <w:i/>
          <w:color w:val="262626" w:themeColor="text1" w:themeTint="D9"/>
          <w:sz w:val="20"/>
          <w:szCs w:val="20"/>
          <w:shd w:val="clear" w:color="auto" w:fill="FFFFFF"/>
        </w:rPr>
      </w:pPr>
      <w:r w:rsidRPr="008551CB">
        <w:rPr>
          <w:rFonts w:ascii="Calibri" w:hAnsi="Calibri" w:cs="Calibri"/>
          <w:i/>
          <w:color w:val="262626" w:themeColor="text1" w:themeTint="D9"/>
          <w:sz w:val="20"/>
          <w:szCs w:val="20"/>
          <w:shd w:val="clear" w:color="auto" w:fill="FFFFFF"/>
        </w:rPr>
        <w:lastRenderedPageBreak/>
        <w:t xml:space="preserve">Więcej na temat Ogólnopolskiego Turnieju Wiedzy Samochodowej: </w:t>
      </w:r>
      <w:hyperlink r:id="rId9" w:history="1">
        <w:r w:rsidRPr="008551CB">
          <w:rPr>
            <w:rStyle w:val="Hipercze"/>
            <w:i/>
            <w:sz w:val="20"/>
            <w:szCs w:val="20"/>
          </w:rPr>
          <w:t>http://www.otws.pl/</w:t>
        </w:r>
      </w:hyperlink>
    </w:p>
    <w:p w:rsidR="006F72BC" w:rsidRPr="006F72BC" w:rsidRDefault="006F72BC" w:rsidP="006F72BC">
      <w:pPr>
        <w:jc w:val="both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Emocji związanych z rywalizacją o najwyższe laury nie zabraknie również podczas </w:t>
      </w:r>
      <w:r w:rsidRPr="006F72BC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 xml:space="preserve">IX </w:t>
      </w:r>
      <w:r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 xml:space="preserve">Ogólnopolskich </w:t>
      </w:r>
      <w:r w:rsidRPr="006F72BC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Mistrzostw Mechaników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>, a także wchodzących w ich skład Mistrzostw</w:t>
      </w:r>
      <w:r w:rsidRPr="006F72BC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Młodych Mechaników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>, Mistrzostw</w:t>
      </w:r>
      <w:r w:rsidRPr="006F72BC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Młodych Lakierników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i now</w:t>
      </w:r>
      <w:r w:rsidR="008551C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ych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kategorii - Mistrzostw</w:t>
      </w:r>
      <w:r w:rsidRPr="006F72BC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Młodych Mechaników</w:t>
      </w:r>
      <w:r w:rsidR="008551C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</w:t>
      </w:r>
      <w:r w:rsidR="008551CB" w:rsidRPr="006F72BC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– </w:t>
      </w:r>
      <w:proofErr w:type="spellStart"/>
      <w:r w:rsidR="008551CB" w:rsidRPr="006F72BC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iElekt</w:t>
      </w:r>
      <w:r w:rsidR="008551C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r</w:t>
      </w:r>
      <w:r w:rsidR="008551CB" w:rsidRPr="006F72BC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omobilni</w:t>
      </w:r>
      <w:proofErr w:type="spellEnd"/>
      <w:r w:rsidR="008551C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, Młodych Mechaników Maszyn Rolniczych. Ciekawostką tegorocznych zmagań będzie </w:t>
      </w:r>
      <w:r w:rsidR="008551CB" w:rsidRPr="008551CB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Akcja FILTRACJA</w:t>
      </w:r>
      <w:r w:rsidR="008551C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dla uczestników kategorii młodych mechaników. Dodatkowy test, prowadzony przez partnera Mistrzostw, firmę FILTRON, pozwoli otrzymać Zieloną Kartę i gwarantowany udział w finale turnieju dla najlepszego zespołu bez względu na wynik wcześniejszego testu eliminacyjnego. </w:t>
      </w:r>
    </w:p>
    <w:p w:rsidR="00DF3E04" w:rsidRPr="008551CB" w:rsidRDefault="008551CB" w:rsidP="000012F2">
      <w:pPr>
        <w:jc w:val="both"/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</w:pPr>
      <w:r w:rsidRPr="008551CB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Więcej na temat IX Ogólnopolskich Mistrzostw Mechaników: </w:t>
      </w:r>
      <w:hyperlink r:id="rId10" w:history="1">
        <w:r w:rsidRPr="008551CB">
          <w:rPr>
            <w:rStyle w:val="Hipercze"/>
            <w:i/>
            <w:sz w:val="20"/>
            <w:szCs w:val="20"/>
          </w:rPr>
          <w:t>https://mistrzostwamechanikow.pl/</w:t>
        </w:r>
      </w:hyperlink>
    </w:p>
    <w:p w:rsidR="00DF2145" w:rsidRDefault="008551CB" w:rsidP="008551CB">
      <w:pPr>
        <w:jc w:val="both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Młodzi lakiernicy </w:t>
      </w:r>
      <w:r w:rsidR="00A500B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będą mieli także okazję poszerzyć swoja wiedzę i zdobyć cenne nagrody podczas </w:t>
      </w:r>
      <w:r w:rsidR="00A500BB">
        <w:rPr>
          <w:rFonts w:ascii="Calibri" w:hAnsi="Calibri" w:cs="Arial"/>
          <w:color w:val="333333"/>
          <w:sz w:val="20"/>
          <w:szCs w:val="20"/>
          <w:shd w:val="clear" w:color="auto" w:fill="FFFFFF"/>
        </w:rPr>
        <w:br/>
      </w:r>
      <w:r w:rsidR="00A500BB" w:rsidRPr="00A500BB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VI Ogólnopolskiego Turnieju Młodych Lakierników</w:t>
      </w:r>
      <w:r w:rsidR="00A500B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organizowanego przez firmę NOVOL. O miano najlepszych młodych lakierników w naszym kraju powalczą 4 osobowe zespoły, a najlepsze 4 zespoły otrzymają w nagrodę m.in. całodniowe, profesjonalne szkolenie w Centrum Szkoleniowym firmy NOVOL, a także </w:t>
      </w:r>
      <w:proofErr w:type="spellStart"/>
      <w:r w:rsidR="00A500B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szerego</w:t>
      </w:r>
      <w:proofErr w:type="spellEnd"/>
      <w:r w:rsidR="00A500B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dodatkowych nagród od partnerów wydarzenia. </w:t>
      </w:r>
    </w:p>
    <w:p w:rsidR="00A500BB" w:rsidRDefault="00A500BB" w:rsidP="008551CB">
      <w:pPr>
        <w:jc w:val="both"/>
        <w:rPr>
          <w:i/>
          <w:sz w:val="20"/>
          <w:szCs w:val="20"/>
        </w:rPr>
      </w:pPr>
      <w:r w:rsidRPr="00A500BB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Więcej o Ogólnopolskim Turnieju Młodych Lakierników: </w:t>
      </w:r>
      <w:hyperlink r:id="rId11" w:history="1">
        <w:r w:rsidRPr="00A500BB">
          <w:rPr>
            <w:rStyle w:val="Hipercze"/>
            <w:i/>
            <w:sz w:val="20"/>
            <w:szCs w:val="20"/>
          </w:rPr>
          <w:t>http://akademia.novol.pl/</w:t>
        </w:r>
      </w:hyperlink>
      <w:r w:rsidRPr="00A500BB">
        <w:rPr>
          <w:i/>
          <w:sz w:val="20"/>
          <w:szCs w:val="20"/>
        </w:rPr>
        <w:t xml:space="preserve"> </w:t>
      </w:r>
    </w:p>
    <w:p w:rsidR="00A500BB" w:rsidRDefault="00A500BB" w:rsidP="00A500BB">
      <w:pPr>
        <w:jc w:val="both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r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Jedną z nieodłącznych atrakcji Targów Techniki Motoryzacyjnej jest 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strefa </w:t>
      </w:r>
      <w:r w:rsidRPr="00A500BB">
        <w:rPr>
          <w:rFonts w:ascii="Calibri" w:hAnsi="Calibri" w:cs="Arial"/>
          <w:b/>
          <w:color w:val="333333"/>
          <w:sz w:val="20"/>
          <w:szCs w:val="20"/>
          <w:shd w:val="clear" w:color="auto" w:fill="FFFFFF"/>
        </w:rPr>
        <w:t>„Żywy Warsztat”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>, o</w:t>
      </w:r>
      <w:r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rganizowana przez magazyn „Nowoczesny Warsztat”, Stowarzyszenie Techniki Motoryzacyjnej i 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targi </w:t>
      </w:r>
      <w:r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TTM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. To tutaj zobaczymy pokazy </w:t>
      </w:r>
      <w:r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najnowszych narzędzi i urządzeń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, gdzie z bliska zobaczymy ich możliwości, przyjrzymy się pracy serwisantów, a także będziemy ich mogli zastąpić na stanowisku pracy i sprawdzić swoje umiejętności. </w:t>
      </w:r>
    </w:p>
    <w:p w:rsidR="00A500BB" w:rsidRDefault="00A500BB" w:rsidP="00A500BB">
      <w:pPr>
        <w:jc w:val="both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r w:rsidRPr="00A500BB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>„Taka jest też idea „Żywego Warsztatu” – przekonać do najnowszych rozwiązań poprzez umożliwienie samodzielnego ich przetestowania.</w:t>
      </w:r>
      <w:r w:rsidR="00131261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>”</w:t>
      </w:r>
      <w:r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</w:t>
      </w:r>
      <w:r w:rsidRPr="00A500B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– </w:t>
      </w:r>
      <w:r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mówi Sebastian Klauz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>,</w:t>
      </w:r>
      <w:r w:rsidRPr="00A500BB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</w:t>
      </w:r>
      <w:r w:rsidRPr="00D915C8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dyrektor wydawnictwa Goldman, wydawcy magazynu „Nowoczesny Warsztat</w:t>
      </w: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” – </w:t>
      </w:r>
      <w:r w:rsidR="00131261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„</w:t>
      </w:r>
      <w:r w:rsidRPr="00131261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Chcemy w ten sposób </w:t>
      </w:r>
      <w:r w:rsidR="00131261" w:rsidRPr="00131261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>pokazać gościom strefy „Żywy Warsztat”</w:t>
      </w:r>
      <w:r w:rsidR="00131261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, </w:t>
      </w:r>
      <w:r w:rsidR="00131261" w:rsidRPr="00131261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 </w:t>
      </w:r>
      <w:r w:rsidR="00131261" w:rsidRPr="00131261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>jak łatwa, szybka, wygodna i bezpieczna może być praca w warsztacie, gdy korzysta się z zaawansowanych technologicznie urządzeń. Można to zobaczyć</w:t>
      </w:r>
      <w:r w:rsidR="00131261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 i sprawdzić w praktyce czy</w:t>
      </w:r>
      <w:r w:rsidR="00131261" w:rsidRPr="00131261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 d</w:t>
      </w:r>
      <w:r w:rsidR="00131261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opytać o konkrety ekspertów.” </w:t>
      </w:r>
      <w:r w:rsidR="00131261" w:rsidRPr="00131261"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– dodaje. </w:t>
      </w:r>
    </w:p>
    <w:p w:rsidR="008E641A" w:rsidRPr="008E641A" w:rsidRDefault="008E641A" w:rsidP="008E641A">
      <w:pPr>
        <w:jc w:val="both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Dla wulkanizatorów, z kolei, atrakcją będzie strefa warsztatów oponiarskich, przygotowana i zaaranżowana przez Przegląd Oponiarski wraz z partnerami wydarzenia. </w:t>
      </w:r>
    </w:p>
    <w:p w:rsidR="00DC1DE1" w:rsidRDefault="00131261" w:rsidP="008551CB">
      <w:pPr>
        <w:jc w:val="both"/>
        <w:rPr>
          <w:rFonts w:ascii="Calibri" w:hAnsi="Calibri" w:cs="Arial"/>
          <w:color w:val="333333"/>
          <w:sz w:val="20"/>
          <w:szCs w:val="20"/>
          <w:shd w:val="clear" w:color="auto" w:fill="FFFFFF"/>
        </w:rPr>
      </w:pPr>
      <w:bookmarkStart w:id="0" w:name="_GoBack"/>
      <w:bookmarkEnd w:id="0"/>
      <w:r>
        <w:rPr>
          <w:rFonts w:ascii="Calibri" w:hAnsi="Calibri" w:cs="Arial"/>
          <w:color w:val="333333"/>
          <w:sz w:val="20"/>
          <w:szCs w:val="20"/>
          <w:shd w:val="clear" w:color="auto" w:fill="FFFFFF"/>
        </w:rPr>
        <w:t xml:space="preserve">Jeśli zależy nam na wiedzy „dogłębnej”, informacjach o branży techniki motoryzacyjnej, kierunkach jej rozwoju i perspektywach na nadchodzące lata – i tutaj możemy liczyć na szereg ciekawych, merytorycznych prezentacji specjalistów. Planowanych jest kilkadziesiąt prelekcji, które „dotkną” właśnie tematyki branży od strony legislacyjnej czy też trendów. Będzie o czym rozmawiać, wiemy przecież, że zmienia się branża motoryzacji, a wraz z tym przyjdą też zmiany </w:t>
      </w:r>
      <w:r w:rsidR="00DC1DE1">
        <w:rPr>
          <w:rFonts w:ascii="Calibri" w:hAnsi="Calibri" w:cs="Arial"/>
          <w:color w:val="333333"/>
          <w:sz w:val="20"/>
          <w:szCs w:val="20"/>
          <w:shd w:val="clear" w:color="auto" w:fill="FFFFFF"/>
        </w:rPr>
        <w:t>w technice motoryzacyjnej. Pierwsza okazja, aby te zmiany zobaczyć już od 26 marca w Poznaniu. Zapraszamy na Targi Techniki Motoryzacyjnej TTM.</w:t>
      </w:r>
    </w:p>
    <w:p w:rsidR="00A500BB" w:rsidRPr="007F1E02" w:rsidRDefault="00DC1DE1" w:rsidP="008551CB">
      <w:pPr>
        <w:jc w:val="both"/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</w:pPr>
      <w:r w:rsidRPr="007F1E02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Więcej o targach TTM: </w:t>
      </w:r>
      <w:hyperlink r:id="rId12" w:history="1">
        <w:r w:rsidRPr="007F1E02">
          <w:rPr>
            <w:rStyle w:val="Hipercze"/>
            <w:rFonts w:ascii="Calibri" w:hAnsi="Calibri" w:cs="Arial"/>
            <w:i/>
            <w:sz w:val="20"/>
            <w:szCs w:val="20"/>
            <w:shd w:val="clear" w:color="auto" w:fill="FFFFFF"/>
          </w:rPr>
          <w:t>www.ttm.mtp.pl</w:t>
        </w:r>
      </w:hyperlink>
    </w:p>
    <w:p w:rsidR="00DC1DE1" w:rsidRPr="007F1E02" w:rsidRDefault="00DC1DE1" w:rsidP="008551CB">
      <w:pPr>
        <w:jc w:val="both"/>
        <w:rPr>
          <w:i/>
          <w:sz w:val="20"/>
          <w:szCs w:val="20"/>
        </w:rPr>
      </w:pPr>
      <w:r w:rsidRPr="007F1E02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Ceny biletów i ważne informacje: </w:t>
      </w:r>
      <w:hyperlink r:id="rId13" w:history="1">
        <w:r w:rsidRPr="007F1E02">
          <w:rPr>
            <w:rStyle w:val="Hipercze"/>
            <w:i/>
            <w:sz w:val="20"/>
            <w:szCs w:val="20"/>
          </w:rPr>
          <w:t>www.ttm.mtp.pl/pl/dla-zwiedzajacych/wazne-informacje/bilety/</w:t>
        </w:r>
      </w:hyperlink>
    </w:p>
    <w:p w:rsidR="00DC1DE1" w:rsidRDefault="00DC1DE1" w:rsidP="008551CB">
      <w:pPr>
        <w:jc w:val="both"/>
        <w:rPr>
          <w:i/>
          <w:sz w:val="20"/>
          <w:szCs w:val="20"/>
        </w:rPr>
      </w:pPr>
      <w:r w:rsidRPr="007F1E02">
        <w:rPr>
          <w:rFonts w:ascii="Calibri" w:hAnsi="Calibri" w:cs="Arial"/>
          <w:i/>
          <w:color w:val="333333"/>
          <w:sz w:val="20"/>
          <w:szCs w:val="20"/>
          <w:shd w:val="clear" w:color="auto" w:fill="FFFFFF"/>
        </w:rPr>
        <w:t xml:space="preserve">Katalog Wystawców: </w:t>
      </w:r>
      <w:hyperlink r:id="rId14" w:history="1">
        <w:r w:rsidR="00F269CC" w:rsidRPr="007F1E02">
          <w:rPr>
            <w:rStyle w:val="Hipercze"/>
            <w:i/>
            <w:sz w:val="20"/>
            <w:szCs w:val="20"/>
          </w:rPr>
          <w:t>www.ttm.mtp.pl/pl/dla-zwiedzajacych/wazne-informacje/katalog-wystawcow/</w:t>
        </w:r>
      </w:hyperlink>
    </w:p>
    <w:p w:rsidR="007F1E02" w:rsidRPr="007F1E02" w:rsidRDefault="007F1E02" w:rsidP="008551CB">
      <w:pPr>
        <w:jc w:val="both"/>
        <w:rPr>
          <w:rFonts w:cstheme="minorHAnsi"/>
          <w:i/>
          <w:color w:val="333333"/>
          <w:sz w:val="20"/>
          <w:szCs w:val="20"/>
          <w:shd w:val="clear" w:color="auto" w:fill="FFFFFF"/>
        </w:rPr>
      </w:pPr>
      <w:r w:rsidRPr="007F1E02">
        <w:rPr>
          <w:rFonts w:cstheme="minorHAnsi"/>
          <w:i/>
          <w:sz w:val="20"/>
          <w:szCs w:val="20"/>
        </w:rPr>
        <w:t xml:space="preserve">KONTAKT: </w:t>
      </w:r>
      <w:hyperlink r:id="rId15" w:history="1">
        <w:r w:rsidRPr="007F1E02">
          <w:rPr>
            <w:rStyle w:val="Hipercze"/>
            <w:rFonts w:cstheme="minorHAnsi"/>
            <w:i/>
            <w:sz w:val="20"/>
            <w:szCs w:val="20"/>
          </w:rPr>
          <w:t>https://ttm.mtp.pl/pl/kontakt/</w:t>
        </w:r>
      </w:hyperlink>
    </w:p>
    <w:sectPr w:rsidR="007F1E02" w:rsidRPr="007F1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04DC7"/>
    <w:multiLevelType w:val="hybridMultilevel"/>
    <w:tmpl w:val="1E74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45"/>
    <w:rsid w:val="000012F2"/>
    <w:rsid w:val="00131261"/>
    <w:rsid w:val="00326EA7"/>
    <w:rsid w:val="00393925"/>
    <w:rsid w:val="00443477"/>
    <w:rsid w:val="006F72BC"/>
    <w:rsid w:val="0079550D"/>
    <w:rsid w:val="007F1E02"/>
    <w:rsid w:val="008551CB"/>
    <w:rsid w:val="008E641A"/>
    <w:rsid w:val="009A78BB"/>
    <w:rsid w:val="00A500BB"/>
    <w:rsid w:val="00D84F72"/>
    <w:rsid w:val="00DC1DE1"/>
    <w:rsid w:val="00DF2145"/>
    <w:rsid w:val="00DF3E04"/>
    <w:rsid w:val="00ED3F53"/>
    <w:rsid w:val="00F269CC"/>
    <w:rsid w:val="00FB6D2E"/>
    <w:rsid w:val="00FE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1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21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2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214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F214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F21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F214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F214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m.mtp.pl/pl/dla-zwiedzajacych/nowosci-premiery-rynkowe-oferty-targowe/nowosci-na-ttm/" TargetMode="External"/><Relationship Id="rId13" Type="http://schemas.openxmlformats.org/officeDocument/2006/relationships/hyperlink" Target="http://www.ttm.mtp.pl/pl/dla-zwiedzajacych/wazne-informacje/bilet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tm.mtp.pl/pl/o-wydarzeniu/nagrody-i-wyroznienia/laureaci-zlotego-medalu-targow-ttm-2020/" TargetMode="External"/><Relationship Id="rId12" Type="http://schemas.openxmlformats.org/officeDocument/2006/relationships/hyperlink" Target="http://www.ttm.mtp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akademia.novol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tm.mtp.pl/pl/kontakt/" TargetMode="External"/><Relationship Id="rId10" Type="http://schemas.openxmlformats.org/officeDocument/2006/relationships/hyperlink" Target="https://mistrzostwamechanikow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ws.pl/" TargetMode="External"/><Relationship Id="rId14" Type="http://schemas.openxmlformats.org/officeDocument/2006/relationships/hyperlink" Target="http://www.ttm.mtp.pl/pl/dla-zwiedzajacych/wazne-informacje/katalog-wystawcow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936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MTP</Company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Miłosz Zagórski</dc:creator>
  <cp:lastModifiedBy>Miłosz Zagórski</cp:lastModifiedBy>
  <cp:revision>6</cp:revision>
  <dcterms:created xsi:type="dcterms:W3CDTF">2020-02-19T07:32:00Z</dcterms:created>
  <dcterms:modified xsi:type="dcterms:W3CDTF">2020-02-19T11:57:00Z</dcterms:modified>
</cp:coreProperties>
</file>